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88" w:rsidRPr="00D93FC6" w:rsidRDefault="00A12988" w:rsidP="0058601E">
      <w:pPr>
        <w:pStyle w:val="-2"/>
        <w:tabs>
          <w:tab w:val="clear" w:pos="450"/>
          <w:tab w:val="left" w:pos="1260"/>
        </w:tabs>
        <w:spacing w:before="0" w:after="0"/>
        <w:ind w:left="0" w:firstLine="0"/>
        <w:jc w:val="center"/>
        <w:rPr>
          <w:sz w:val="20"/>
          <w:szCs w:val="20"/>
        </w:rPr>
      </w:pPr>
    </w:p>
    <w:p w:rsidR="00A12988" w:rsidRPr="00BC2CF1" w:rsidRDefault="00A12988" w:rsidP="0058601E">
      <w:pPr>
        <w:pStyle w:val="-2"/>
        <w:tabs>
          <w:tab w:val="clear" w:pos="450"/>
          <w:tab w:val="left" w:pos="1260"/>
        </w:tabs>
        <w:spacing w:before="0" w:after="0"/>
        <w:ind w:left="0" w:firstLine="0"/>
        <w:jc w:val="center"/>
        <w:rPr>
          <w:b w:val="0"/>
          <w:sz w:val="20"/>
          <w:szCs w:val="20"/>
        </w:rPr>
      </w:pPr>
      <w:r w:rsidRPr="00D93FC6">
        <w:rPr>
          <w:sz w:val="20"/>
          <w:szCs w:val="20"/>
        </w:rPr>
        <w:t xml:space="preserve"> </w:t>
      </w:r>
      <w:r w:rsidRPr="00BC2CF1">
        <w:rPr>
          <w:b w:val="0"/>
          <w:szCs w:val="20"/>
        </w:rPr>
        <w:t xml:space="preserve">ТЕХНИЧЕСКОЕ ЗАДАНИЕ </w:t>
      </w:r>
      <w:r w:rsidR="00303328" w:rsidRPr="00BC2CF1">
        <w:rPr>
          <w:b w:val="0"/>
          <w:szCs w:val="20"/>
        </w:rPr>
        <w:br/>
      </w:r>
      <w:r w:rsidR="0058601E" w:rsidRPr="00BC2CF1">
        <w:rPr>
          <w:b w:val="0"/>
          <w:szCs w:val="20"/>
        </w:rPr>
        <w:t xml:space="preserve">на оказание услуги по </w:t>
      </w:r>
      <w:r w:rsidR="00303328" w:rsidRPr="00BC2CF1">
        <w:rPr>
          <w:b w:val="0"/>
          <w:szCs w:val="20"/>
        </w:rPr>
        <w:t>сопровождени</w:t>
      </w:r>
      <w:r w:rsidR="00BC2CF1" w:rsidRPr="00BC2CF1">
        <w:rPr>
          <w:b w:val="0"/>
          <w:szCs w:val="20"/>
        </w:rPr>
        <w:t>ю</w:t>
      </w:r>
      <w:r w:rsidR="00303328" w:rsidRPr="00BC2CF1">
        <w:rPr>
          <w:b w:val="0"/>
          <w:szCs w:val="20"/>
        </w:rPr>
        <w:t xml:space="preserve"> интеграции </w:t>
      </w:r>
      <w:r w:rsidR="0058601E" w:rsidRPr="00BC2CF1">
        <w:rPr>
          <w:b w:val="0"/>
          <w:szCs w:val="20"/>
        </w:rPr>
        <w:t>комплексов КФС-01.001 «</w:t>
      </w:r>
      <w:proofErr w:type="spellStart"/>
      <w:r w:rsidR="0058601E" w:rsidRPr="00BC2CF1">
        <w:rPr>
          <w:b w:val="0"/>
          <w:szCs w:val="20"/>
        </w:rPr>
        <w:t>Кардиометр</w:t>
      </w:r>
      <w:proofErr w:type="spellEnd"/>
      <w:r w:rsidR="0058601E" w:rsidRPr="00BC2CF1">
        <w:rPr>
          <w:b w:val="0"/>
          <w:szCs w:val="20"/>
        </w:rPr>
        <w:t>-МТ» с электронным сервисом регионального сегмента Единой государственной информационной системы в сфере здравоохранения «Центральный архив медицинских изображений»</w:t>
      </w:r>
    </w:p>
    <w:p w:rsidR="00A12988" w:rsidRPr="00BC2CF1" w:rsidRDefault="00A12988" w:rsidP="0058601E">
      <w:pPr>
        <w:pStyle w:val="-2"/>
        <w:tabs>
          <w:tab w:val="clear" w:pos="450"/>
          <w:tab w:val="left" w:pos="1260"/>
        </w:tabs>
        <w:spacing w:before="0" w:after="0"/>
        <w:ind w:left="0" w:firstLine="0"/>
        <w:jc w:val="both"/>
        <w:rPr>
          <w:sz w:val="20"/>
          <w:szCs w:val="20"/>
        </w:rPr>
      </w:pPr>
    </w:p>
    <w:p w:rsidR="00A450BD" w:rsidRPr="00BC2CF1" w:rsidRDefault="00A450BD" w:rsidP="0058601E">
      <w:pPr>
        <w:pStyle w:val="-2"/>
        <w:tabs>
          <w:tab w:val="clear" w:pos="450"/>
          <w:tab w:val="left" w:pos="1260"/>
        </w:tabs>
        <w:spacing w:before="0" w:after="0"/>
        <w:ind w:left="0" w:firstLine="0"/>
        <w:jc w:val="both"/>
        <w:rPr>
          <w:sz w:val="20"/>
          <w:szCs w:val="20"/>
        </w:rPr>
      </w:pPr>
    </w:p>
    <w:p w:rsidR="0058601E" w:rsidRPr="00BC2CF1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BC2CF1">
        <w:rPr>
          <w:b w:val="0"/>
          <w:szCs w:val="20"/>
        </w:rPr>
        <w:t>Нормативно-правово</w:t>
      </w:r>
      <w:bookmarkStart w:id="0" w:name="_GoBack"/>
      <w:bookmarkEnd w:id="0"/>
      <w:r w:rsidRPr="00BC2CF1">
        <w:rPr>
          <w:b w:val="0"/>
          <w:szCs w:val="20"/>
        </w:rPr>
        <w:t>е и терминологическое обеспечение РС ЕГИСЗ содержится в нижеследующих документах:</w:t>
      </w:r>
    </w:p>
    <w:p w:rsidR="0058601E" w:rsidRPr="00BC2CF1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BC2CF1">
        <w:rPr>
          <w:b w:val="0"/>
          <w:szCs w:val="20"/>
        </w:rPr>
        <w:t>- Постановление Правительства Российской Федерации от 6 июля 2015 года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</w:t>
      </w:r>
    </w:p>
    <w:p w:rsidR="0058601E" w:rsidRPr="00BC2CF1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BC2CF1">
        <w:rPr>
          <w:b w:val="0"/>
          <w:szCs w:val="20"/>
        </w:rPr>
        <w:t>- Приложение к приказу Министерства здравоохранения и социального развития Российской Федерации от 28 апреля 2011г. № 364 «Концепция создания единой государственной информационной системы в сфере здравоохранения»;</w:t>
      </w:r>
    </w:p>
    <w:p w:rsidR="0058601E" w:rsidRPr="00BC2CF1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BC2CF1">
        <w:rPr>
          <w:b w:val="0"/>
          <w:szCs w:val="20"/>
        </w:rPr>
        <w:t>- Федеральный закон от 21.11.2011 № 323-ФЗ  «Об основах охраны здоровья граждан в Российской Федерации»;</w:t>
      </w:r>
    </w:p>
    <w:p w:rsidR="0058601E" w:rsidRPr="00BC2CF1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BC2CF1">
        <w:rPr>
          <w:b w:val="0"/>
          <w:szCs w:val="20"/>
        </w:rPr>
        <w:t>- Федеральный закон от 27.07.2006 № 149-ФЗ  «Об информации, информационных технологиях и о защите информации»;</w:t>
      </w:r>
    </w:p>
    <w:p w:rsidR="0058601E" w:rsidRPr="00BC2CF1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BC2CF1">
        <w:rPr>
          <w:b w:val="0"/>
          <w:szCs w:val="20"/>
        </w:rPr>
        <w:t xml:space="preserve">- Федеральный закон от 27.07.2006 № 152-ФЗ (ред. от 21.07.2014) «О персональных данных»; </w:t>
      </w:r>
    </w:p>
    <w:p w:rsidR="0058601E" w:rsidRPr="00BC2CF1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BC2CF1">
        <w:rPr>
          <w:b w:val="0"/>
          <w:szCs w:val="20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8601E" w:rsidRPr="0027530E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BC2CF1">
        <w:rPr>
          <w:b w:val="0"/>
          <w:szCs w:val="20"/>
        </w:rPr>
        <w:t xml:space="preserve">- Федеральный закон от 05.04.2013 № 44-ФЗ «О контрактной системе в </w:t>
      </w:r>
      <w:r w:rsidRPr="0027530E">
        <w:rPr>
          <w:b w:val="0"/>
          <w:szCs w:val="20"/>
        </w:rPr>
        <w:t>сфере закупок товаров, работ, услуг для обеспечения государственных и муниципальных нужд»;</w:t>
      </w:r>
    </w:p>
    <w:p w:rsidR="0058601E" w:rsidRPr="0027530E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27530E">
        <w:rPr>
          <w:b w:val="0"/>
          <w:szCs w:val="20"/>
        </w:rPr>
        <w:t>- Приказ Министра здравоохранения Республики Алтай от 27 февраля 2013 г. № 39 «Об операторе информационных систем в сфере здравоохранения Республики Алтай»;</w:t>
      </w:r>
    </w:p>
    <w:p w:rsidR="0058601E" w:rsidRPr="0027530E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27530E">
        <w:rPr>
          <w:b w:val="0"/>
          <w:szCs w:val="20"/>
        </w:rPr>
        <w:t xml:space="preserve">- Приказ </w:t>
      </w:r>
      <w:proofErr w:type="spellStart"/>
      <w:r w:rsidRPr="0027530E">
        <w:rPr>
          <w:b w:val="0"/>
          <w:szCs w:val="20"/>
        </w:rPr>
        <w:t>Роскомнадзора</w:t>
      </w:r>
      <w:proofErr w:type="spellEnd"/>
      <w:r w:rsidRPr="0027530E">
        <w:rPr>
          <w:b w:val="0"/>
          <w:szCs w:val="20"/>
        </w:rPr>
        <w:t xml:space="preserve"> от 5 сентября 2013 года № 996 «Об утверждении требований и методов по обезличиванию персональных данных»;</w:t>
      </w:r>
    </w:p>
    <w:p w:rsidR="0058601E" w:rsidRPr="0027530E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27530E">
        <w:rPr>
          <w:b w:val="0"/>
          <w:szCs w:val="20"/>
        </w:rPr>
        <w:t>- Приказ Министра здравоохранения Республики Алтай от 12 февраля 2015 года № 42 «О рабочей группе по внедрению современных информационных систем в здравоохранении Республики Алтай»;</w:t>
      </w:r>
    </w:p>
    <w:p w:rsidR="0058601E" w:rsidRPr="0027530E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27530E">
        <w:rPr>
          <w:b w:val="0"/>
          <w:szCs w:val="20"/>
        </w:rPr>
        <w:t xml:space="preserve">- План мероприятий («Дорожная карта») по развитию единой государственной информационной системы в сфере здравоохранения в Республике Алтай в 2015-2018 </w:t>
      </w:r>
      <w:proofErr w:type="spellStart"/>
      <w:proofErr w:type="gramStart"/>
      <w:r w:rsidRPr="0027530E">
        <w:rPr>
          <w:b w:val="0"/>
          <w:szCs w:val="20"/>
        </w:rPr>
        <w:t>гг</w:t>
      </w:r>
      <w:proofErr w:type="spellEnd"/>
      <w:proofErr w:type="gramEnd"/>
      <w:r w:rsidRPr="0027530E">
        <w:rPr>
          <w:b w:val="0"/>
          <w:szCs w:val="20"/>
        </w:rPr>
        <w:t>;</w:t>
      </w:r>
    </w:p>
    <w:p w:rsidR="0058601E" w:rsidRPr="0027530E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27530E">
        <w:rPr>
          <w:b w:val="0"/>
          <w:szCs w:val="20"/>
        </w:rPr>
        <w:t>- Временное положение о РС ЕГИСЗ в Республике Алтай, утверждённое приказом министра здравоохранения Республики Алтай от 15 февраля 2016 года № 34-од.</w:t>
      </w:r>
    </w:p>
    <w:p w:rsidR="0058601E" w:rsidRPr="0027530E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27530E">
        <w:rPr>
          <w:b w:val="0"/>
          <w:szCs w:val="20"/>
        </w:rPr>
        <w:t>Под Услугой подразумевается решение задач</w:t>
      </w:r>
      <w:r w:rsidR="00303328" w:rsidRPr="0027530E">
        <w:rPr>
          <w:b w:val="0"/>
          <w:szCs w:val="20"/>
        </w:rPr>
        <w:t>и</w:t>
      </w:r>
      <w:r w:rsidRPr="0027530E">
        <w:rPr>
          <w:b w:val="0"/>
          <w:szCs w:val="20"/>
        </w:rPr>
        <w:t xml:space="preserve"> по обеспечению достижения показател</w:t>
      </w:r>
      <w:r w:rsidR="00303328" w:rsidRPr="0027530E">
        <w:rPr>
          <w:b w:val="0"/>
          <w:szCs w:val="20"/>
        </w:rPr>
        <w:t>я указанного в п.34</w:t>
      </w:r>
      <w:r w:rsidRPr="0027530E">
        <w:rPr>
          <w:b w:val="0"/>
          <w:szCs w:val="20"/>
        </w:rPr>
        <w:t xml:space="preserve"> «Дорожной карты» по развитию РС </w:t>
      </w:r>
      <w:r w:rsidRPr="0027530E">
        <w:rPr>
          <w:b w:val="0"/>
          <w:szCs w:val="20"/>
        </w:rPr>
        <w:lastRenderedPageBreak/>
        <w:t xml:space="preserve">ЕГИСЗ, повышению качества, доступности, эффективности медицинской помощи посредством </w:t>
      </w:r>
      <w:r w:rsidR="00BA586E" w:rsidRPr="0027530E">
        <w:rPr>
          <w:b w:val="0"/>
          <w:szCs w:val="20"/>
        </w:rPr>
        <w:t>интеграции всех установленных комплексов КФС-01.001 «</w:t>
      </w:r>
      <w:proofErr w:type="spellStart"/>
      <w:r w:rsidR="00BA586E" w:rsidRPr="0027530E">
        <w:rPr>
          <w:b w:val="0"/>
          <w:szCs w:val="20"/>
        </w:rPr>
        <w:t>Кардиометр</w:t>
      </w:r>
      <w:proofErr w:type="spellEnd"/>
      <w:r w:rsidR="00BA586E" w:rsidRPr="0027530E">
        <w:rPr>
          <w:b w:val="0"/>
          <w:szCs w:val="20"/>
        </w:rPr>
        <w:t>-МТ» в Республике Алтай с электронным сервисом РС ЕГИСЗ ЦАМИ ЭКГ</w:t>
      </w:r>
      <w:r w:rsidRPr="0027530E">
        <w:rPr>
          <w:b w:val="0"/>
          <w:szCs w:val="20"/>
        </w:rPr>
        <w:t xml:space="preserve">. </w:t>
      </w:r>
    </w:p>
    <w:p w:rsidR="00EB4AFC" w:rsidRPr="0027530E" w:rsidRDefault="00EB4AFC" w:rsidP="00EB4AFC">
      <w:pPr>
        <w:pStyle w:val="-2"/>
        <w:tabs>
          <w:tab w:val="clear" w:pos="450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27530E">
        <w:rPr>
          <w:b w:val="0"/>
          <w:szCs w:val="20"/>
        </w:rPr>
        <w:t xml:space="preserve">Исполнитель разворачивает на вычислительных мощностях Оператора РС ЕГИСЗ серверное программное обеспечение и программное обеспечение интеграции для приема, хранения результатов их обработки, снятых комплексами для автоматизированной интегральной оценки функционального состояния </w:t>
      </w:r>
      <w:proofErr w:type="gramStart"/>
      <w:r w:rsidRPr="0027530E">
        <w:rPr>
          <w:b w:val="0"/>
          <w:szCs w:val="20"/>
        </w:rPr>
        <w:t>сердечно-сосудистой</w:t>
      </w:r>
      <w:proofErr w:type="gramEnd"/>
      <w:r w:rsidRPr="0027530E">
        <w:rPr>
          <w:b w:val="0"/>
          <w:szCs w:val="20"/>
        </w:rPr>
        <w:t xml:space="preserve"> системы КФС-01.001 «</w:t>
      </w:r>
      <w:proofErr w:type="spellStart"/>
      <w:r w:rsidRPr="0027530E">
        <w:rPr>
          <w:b w:val="0"/>
          <w:szCs w:val="20"/>
        </w:rPr>
        <w:t>Кардиометр</w:t>
      </w:r>
      <w:proofErr w:type="spellEnd"/>
      <w:r w:rsidRPr="0027530E">
        <w:rPr>
          <w:b w:val="0"/>
          <w:szCs w:val="20"/>
        </w:rPr>
        <w:t>-МТ».</w:t>
      </w:r>
    </w:p>
    <w:p w:rsidR="00AF05BB" w:rsidRPr="0004288E" w:rsidRDefault="00EB4AFC" w:rsidP="00EB4AFC">
      <w:pPr>
        <w:pStyle w:val="-2"/>
        <w:tabs>
          <w:tab w:val="clear" w:pos="450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27530E">
        <w:rPr>
          <w:b w:val="0"/>
          <w:szCs w:val="20"/>
        </w:rPr>
        <w:t xml:space="preserve">Исполнитель обеспечивает интеграцию комплексов с ЦАМИ ЭКГ и </w:t>
      </w:r>
      <w:r w:rsidRPr="0004288E">
        <w:rPr>
          <w:b w:val="0"/>
          <w:szCs w:val="20"/>
        </w:rPr>
        <w:t>обеспечивает поддержку работы интеграции в течение 201</w:t>
      </w:r>
      <w:r w:rsidR="0027530E" w:rsidRPr="0004288E">
        <w:rPr>
          <w:b w:val="0"/>
          <w:szCs w:val="20"/>
        </w:rPr>
        <w:t>8</w:t>
      </w:r>
      <w:r w:rsidRPr="0004288E">
        <w:rPr>
          <w:b w:val="0"/>
          <w:szCs w:val="20"/>
        </w:rPr>
        <w:t xml:space="preserve"> года</w:t>
      </w:r>
      <w:r w:rsidR="0027530E" w:rsidRPr="0004288E">
        <w:rPr>
          <w:b w:val="0"/>
          <w:szCs w:val="20"/>
        </w:rPr>
        <w:t>, а также к</w:t>
      </w:r>
      <w:r w:rsidR="00AF05BB" w:rsidRPr="0004288E">
        <w:rPr>
          <w:b w:val="0"/>
          <w:szCs w:val="20"/>
        </w:rPr>
        <w:t>онтроль работоспособности</w:t>
      </w:r>
      <w:r w:rsidR="00F436EF" w:rsidRPr="0004288E">
        <w:rPr>
          <w:b w:val="0"/>
          <w:szCs w:val="20"/>
        </w:rPr>
        <w:t xml:space="preserve"> подключенных к серверному программному обеспечению</w:t>
      </w:r>
      <w:r w:rsidR="00E94450" w:rsidRPr="0004288E">
        <w:rPr>
          <w:b w:val="0"/>
          <w:szCs w:val="20"/>
        </w:rPr>
        <w:t xml:space="preserve"> комплексов с предоставлением сводного отчета.</w:t>
      </w:r>
    </w:p>
    <w:p w:rsidR="00EB4AFC" w:rsidRPr="0004288E" w:rsidRDefault="00EB4AFC" w:rsidP="00EB4AFC">
      <w:pPr>
        <w:pStyle w:val="-2"/>
        <w:tabs>
          <w:tab w:val="clear" w:pos="450"/>
          <w:tab w:val="num" w:pos="709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04288E">
        <w:rPr>
          <w:b w:val="0"/>
          <w:szCs w:val="20"/>
        </w:rPr>
        <w:t>Требования к функциональным возможностям услуги по интеграции комплексов с электронным сервисом РС ЕГИСЗ ЦАМИ ЭКГ.</w:t>
      </w:r>
    </w:p>
    <w:p w:rsidR="00EB4AFC" w:rsidRPr="0004288E" w:rsidRDefault="00EB4AFC" w:rsidP="00EB4AFC">
      <w:pPr>
        <w:pStyle w:val="-2"/>
        <w:tabs>
          <w:tab w:val="clear" w:pos="450"/>
          <w:tab w:val="num" w:pos="709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04288E">
        <w:rPr>
          <w:b w:val="0"/>
          <w:szCs w:val="20"/>
        </w:rPr>
        <w:t>Автоматический прием ЭКГ от неограниченного числа пользователей комплексов КФС-01.001 «</w:t>
      </w:r>
      <w:proofErr w:type="spellStart"/>
      <w:r w:rsidRPr="0004288E">
        <w:rPr>
          <w:b w:val="0"/>
          <w:szCs w:val="20"/>
        </w:rPr>
        <w:t>Кардиометр</w:t>
      </w:r>
      <w:proofErr w:type="spellEnd"/>
      <w:r w:rsidRPr="0004288E">
        <w:rPr>
          <w:b w:val="0"/>
          <w:szCs w:val="20"/>
        </w:rPr>
        <w:t>-МТ».</w:t>
      </w:r>
      <w:r w:rsidRPr="0004288E">
        <w:rPr>
          <w:b w:val="0"/>
          <w:szCs w:val="20"/>
        </w:rPr>
        <w:tab/>
      </w:r>
    </w:p>
    <w:p w:rsidR="00EB4AFC" w:rsidRPr="0004288E" w:rsidRDefault="00EB4AFC" w:rsidP="00EB4AFC">
      <w:pPr>
        <w:pStyle w:val="-2"/>
        <w:tabs>
          <w:tab w:val="clear" w:pos="450"/>
          <w:tab w:val="num" w:pos="709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04288E">
        <w:rPr>
          <w:b w:val="0"/>
          <w:szCs w:val="20"/>
        </w:rPr>
        <w:t>Централизованный электронный архив пациентов и обследований  с санкционированным доступом при помощи подключенных по сети компьютеров неограниченного числа врачей со своих рабочих мест, расположенных внутри и за пределами медучреждения.</w:t>
      </w:r>
      <w:r w:rsidRPr="0004288E">
        <w:rPr>
          <w:b w:val="0"/>
          <w:szCs w:val="20"/>
        </w:rPr>
        <w:tab/>
      </w:r>
    </w:p>
    <w:p w:rsidR="00EB4AFC" w:rsidRPr="0004288E" w:rsidRDefault="00EB4AFC" w:rsidP="00EB4AFC">
      <w:pPr>
        <w:pStyle w:val="-2"/>
        <w:tabs>
          <w:tab w:val="clear" w:pos="450"/>
          <w:tab w:val="num" w:pos="709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04288E">
        <w:rPr>
          <w:b w:val="0"/>
          <w:szCs w:val="20"/>
        </w:rPr>
        <w:t>Функции администрирования архивов, учётных записей врачей, управление доступом врачей к архивам.</w:t>
      </w:r>
      <w:r w:rsidRPr="0004288E">
        <w:rPr>
          <w:b w:val="0"/>
          <w:szCs w:val="20"/>
        </w:rPr>
        <w:tab/>
      </w:r>
    </w:p>
    <w:p w:rsidR="00EB4AFC" w:rsidRPr="0004288E" w:rsidRDefault="00EB4AFC" w:rsidP="00EB4AFC">
      <w:pPr>
        <w:pStyle w:val="-2"/>
        <w:tabs>
          <w:tab w:val="clear" w:pos="450"/>
          <w:tab w:val="num" w:pos="709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04288E">
        <w:rPr>
          <w:b w:val="0"/>
          <w:szCs w:val="20"/>
        </w:rPr>
        <w:t>Поддержка стандарта DICOM для интеграции с ЦАМИ региональной медицинской информационной системы.</w:t>
      </w:r>
      <w:r w:rsidRPr="0004288E">
        <w:rPr>
          <w:b w:val="0"/>
          <w:szCs w:val="20"/>
        </w:rPr>
        <w:tab/>
      </w:r>
    </w:p>
    <w:p w:rsidR="00EB4AFC" w:rsidRPr="0004288E" w:rsidRDefault="00EB4AFC" w:rsidP="00EB4AFC">
      <w:pPr>
        <w:pStyle w:val="-2"/>
        <w:tabs>
          <w:tab w:val="clear" w:pos="450"/>
          <w:tab w:val="num" w:pos="709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04288E">
        <w:rPr>
          <w:b w:val="0"/>
          <w:szCs w:val="20"/>
        </w:rPr>
        <w:t xml:space="preserve">Настройка на </w:t>
      </w:r>
      <w:r w:rsidR="005628A5" w:rsidRPr="0004288E">
        <w:rPr>
          <w:b w:val="0"/>
          <w:szCs w:val="20"/>
        </w:rPr>
        <w:t>региональный</w:t>
      </w:r>
      <w:r w:rsidRPr="0004288E">
        <w:rPr>
          <w:b w:val="0"/>
          <w:szCs w:val="20"/>
        </w:rPr>
        <w:t xml:space="preserve"> сервер всех установленных </w:t>
      </w:r>
      <w:r w:rsidR="005628A5" w:rsidRPr="0004288E">
        <w:rPr>
          <w:b w:val="0"/>
          <w:szCs w:val="20"/>
        </w:rPr>
        <w:t xml:space="preserve">рабочих мест по интерпретации ЭКГ и </w:t>
      </w:r>
      <w:r w:rsidRPr="0004288E">
        <w:rPr>
          <w:b w:val="0"/>
          <w:szCs w:val="20"/>
        </w:rPr>
        <w:t>комплексов КФС-01.001 «</w:t>
      </w:r>
      <w:proofErr w:type="spellStart"/>
      <w:r w:rsidRPr="0004288E">
        <w:rPr>
          <w:b w:val="0"/>
          <w:szCs w:val="20"/>
        </w:rPr>
        <w:t>Кардиом</w:t>
      </w:r>
      <w:r w:rsidR="001F4F46" w:rsidRPr="0004288E">
        <w:rPr>
          <w:b w:val="0"/>
          <w:szCs w:val="20"/>
        </w:rPr>
        <w:t>етр</w:t>
      </w:r>
      <w:proofErr w:type="spellEnd"/>
      <w:r w:rsidR="001F4F46" w:rsidRPr="0004288E">
        <w:rPr>
          <w:b w:val="0"/>
          <w:szCs w:val="20"/>
        </w:rPr>
        <w:t xml:space="preserve">-МТ» </w:t>
      </w:r>
      <w:r w:rsidR="00D25A77" w:rsidRPr="0004288E">
        <w:rPr>
          <w:b w:val="0"/>
          <w:szCs w:val="20"/>
        </w:rPr>
        <w:t>Заказчика</w:t>
      </w:r>
      <w:r w:rsidRPr="0004288E">
        <w:rPr>
          <w:b w:val="0"/>
          <w:szCs w:val="20"/>
        </w:rPr>
        <w:t>.</w:t>
      </w:r>
      <w:r w:rsidRPr="0004288E">
        <w:rPr>
          <w:b w:val="0"/>
          <w:szCs w:val="20"/>
        </w:rPr>
        <w:tab/>
      </w:r>
    </w:p>
    <w:p w:rsidR="0058601E" w:rsidRPr="0004288E" w:rsidRDefault="0058601E" w:rsidP="002C37BE">
      <w:pPr>
        <w:pStyle w:val="-2"/>
        <w:tabs>
          <w:tab w:val="clear" w:pos="450"/>
          <w:tab w:val="num" w:pos="851"/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04288E">
        <w:rPr>
          <w:b w:val="0"/>
          <w:szCs w:val="20"/>
        </w:rPr>
        <w:t xml:space="preserve">Исполнитель осуществляет техническую и организационно-методическую поддержку работы </w:t>
      </w:r>
      <w:r w:rsidR="00BA586E" w:rsidRPr="0004288E">
        <w:rPr>
          <w:b w:val="0"/>
          <w:szCs w:val="20"/>
        </w:rPr>
        <w:t>интеграции в течение 201</w:t>
      </w:r>
      <w:r w:rsidR="00E94450" w:rsidRPr="0004288E">
        <w:rPr>
          <w:b w:val="0"/>
          <w:szCs w:val="20"/>
        </w:rPr>
        <w:t>8</w:t>
      </w:r>
      <w:r w:rsidR="00BA586E" w:rsidRPr="0004288E">
        <w:rPr>
          <w:b w:val="0"/>
          <w:szCs w:val="20"/>
        </w:rPr>
        <w:t xml:space="preserve"> года, включая</w:t>
      </w:r>
      <w:r w:rsidR="009A113F" w:rsidRPr="0004288E">
        <w:rPr>
          <w:b w:val="0"/>
          <w:szCs w:val="20"/>
        </w:rPr>
        <w:t xml:space="preserve">: </w:t>
      </w:r>
      <w:r w:rsidRPr="0004288E">
        <w:rPr>
          <w:b w:val="0"/>
          <w:szCs w:val="20"/>
        </w:rPr>
        <w:t>диагностику работоспособности программного обеспечения</w:t>
      </w:r>
      <w:r w:rsidR="00BA586E" w:rsidRPr="0004288E">
        <w:rPr>
          <w:b w:val="0"/>
          <w:szCs w:val="20"/>
        </w:rPr>
        <w:t xml:space="preserve"> интеграции</w:t>
      </w:r>
      <w:r w:rsidR="009A113F" w:rsidRPr="0004288E">
        <w:rPr>
          <w:b w:val="0"/>
          <w:szCs w:val="20"/>
        </w:rPr>
        <w:t xml:space="preserve">, </w:t>
      </w:r>
      <w:r w:rsidRPr="0004288E">
        <w:rPr>
          <w:b w:val="0"/>
          <w:szCs w:val="20"/>
        </w:rPr>
        <w:t xml:space="preserve">поиск и устранение проблем в случае неработоспособности </w:t>
      </w:r>
      <w:r w:rsidR="00BA586E" w:rsidRPr="0004288E">
        <w:rPr>
          <w:b w:val="0"/>
          <w:szCs w:val="20"/>
        </w:rPr>
        <w:t>интеграции</w:t>
      </w:r>
      <w:r w:rsidR="009A113F" w:rsidRPr="0004288E">
        <w:rPr>
          <w:b w:val="0"/>
          <w:szCs w:val="20"/>
        </w:rPr>
        <w:t xml:space="preserve">, </w:t>
      </w:r>
      <w:r w:rsidRPr="0004288E">
        <w:rPr>
          <w:b w:val="0"/>
          <w:szCs w:val="20"/>
        </w:rPr>
        <w:t xml:space="preserve">восстановление работоспособности прикладного программного обеспечения </w:t>
      </w:r>
      <w:r w:rsidR="00BA586E" w:rsidRPr="0004288E">
        <w:rPr>
          <w:b w:val="0"/>
          <w:szCs w:val="20"/>
        </w:rPr>
        <w:t>интеграции</w:t>
      </w:r>
      <w:r w:rsidRPr="0004288E">
        <w:rPr>
          <w:b w:val="0"/>
          <w:szCs w:val="20"/>
        </w:rPr>
        <w:t xml:space="preserve"> при сбоях</w:t>
      </w:r>
      <w:r w:rsidR="0004288E" w:rsidRPr="0004288E">
        <w:rPr>
          <w:b w:val="0"/>
          <w:szCs w:val="20"/>
        </w:rPr>
        <w:t>, подготовку частных технических заданий</w:t>
      </w:r>
      <w:r w:rsidR="009A113F" w:rsidRPr="0004288E">
        <w:rPr>
          <w:b w:val="0"/>
          <w:szCs w:val="20"/>
        </w:rPr>
        <w:t>.</w:t>
      </w:r>
    </w:p>
    <w:p w:rsidR="0058601E" w:rsidRPr="0058601E" w:rsidRDefault="0058601E" w:rsidP="002C37BE">
      <w:pPr>
        <w:pStyle w:val="-2"/>
        <w:tabs>
          <w:tab w:val="left" w:pos="1260"/>
        </w:tabs>
        <w:spacing w:before="0" w:after="0"/>
        <w:ind w:left="0" w:firstLine="709"/>
        <w:jc w:val="both"/>
        <w:rPr>
          <w:b w:val="0"/>
          <w:szCs w:val="20"/>
        </w:rPr>
      </w:pPr>
      <w:r w:rsidRPr="0004288E">
        <w:rPr>
          <w:b w:val="0"/>
          <w:szCs w:val="20"/>
        </w:rPr>
        <w:t>Исполнитель реализовывает информационное и документарное сопровождение сервис</w:t>
      </w:r>
      <w:r w:rsidR="00071065" w:rsidRPr="0004288E">
        <w:rPr>
          <w:b w:val="0"/>
          <w:szCs w:val="20"/>
        </w:rPr>
        <w:t>а интеграции</w:t>
      </w:r>
      <w:r w:rsidRPr="0004288E">
        <w:rPr>
          <w:b w:val="0"/>
          <w:szCs w:val="20"/>
        </w:rPr>
        <w:t xml:space="preserve">, подготовку и передачу Заказчику </w:t>
      </w:r>
      <w:r w:rsidR="00790CD3" w:rsidRPr="0004288E">
        <w:rPr>
          <w:b w:val="0"/>
          <w:szCs w:val="20"/>
        </w:rPr>
        <w:t xml:space="preserve">исполнительной документации и </w:t>
      </w:r>
      <w:r w:rsidRPr="0004288E">
        <w:rPr>
          <w:b w:val="0"/>
          <w:szCs w:val="20"/>
        </w:rPr>
        <w:t>учебных материалов по соответствующим разделам.</w:t>
      </w:r>
    </w:p>
    <w:p w:rsidR="000550BC" w:rsidRPr="00D93FC6" w:rsidRDefault="000550BC" w:rsidP="0058601E">
      <w:pPr>
        <w:pStyle w:val="-2"/>
        <w:tabs>
          <w:tab w:val="clear" w:pos="450"/>
          <w:tab w:val="left" w:pos="1260"/>
        </w:tabs>
        <w:spacing w:before="0" w:after="0"/>
        <w:ind w:left="0" w:firstLine="0"/>
        <w:jc w:val="both"/>
        <w:rPr>
          <w:sz w:val="20"/>
          <w:szCs w:val="20"/>
        </w:rPr>
      </w:pPr>
    </w:p>
    <w:p w:rsidR="003B7CC8" w:rsidRDefault="003B7CC8" w:rsidP="0058601E">
      <w:pPr>
        <w:ind w:left="928"/>
      </w:pPr>
    </w:p>
    <w:p w:rsidR="00A12988" w:rsidRPr="00D93FC6" w:rsidRDefault="00A12988" w:rsidP="0058601E"/>
    <w:sectPr w:rsidR="00A12988" w:rsidRPr="00D93FC6" w:rsidSect="000B7C3E">
      <w:footerReference w:type="default" r:id="rId8"/>
      <w:pgSz w:w="11906" w:h="16838"/>
      <w:pgMar w:top="568" w:right="850" w:bottom="1079" w:left="1701" w:header="708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E3" w:rsidRDefault="00F058E3">
      <w:r>
        <w:separator/>
      </w:r>
    </w:p>
  </w:endnote>
  <w:endnote w:type="continuationSeparator" w:id="0">
    <w:p w:rsidR="00F058E3" w:rsidRDefault="00F0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88" w:rsidRDefault="00A12988" w:rsidP="00251A5A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288E">
      <w:rPr>
        <w:rStyle w:val="ac"/>
        <w:noProof/>
      </w:rPr>
      <w:t>2</w:t>
    </w:r>
    <w:r>
      <w:rPr>
        <w:rStyle w:val="ac"/>
      </w:rPr>
      <w:fldChar w:fldCharType="end"/>
    </w:r>
  </w:p>
  <w:p w:rsidR="00A12988" w:rsidRDefault="00A12988" w:rsidP="00251A5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E3" w:rsidRDefault="00F058E3">
      <w:r>
        <w:separator/>
      </w:r>
    </w:p>
  </w:footnote>
  <w:footnote w:type="continuationSeparator" w:id="0">
    <w:p w:rsidR="00F058E3" w:rsidRDefault="00F0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7C4"/>
    <w:multiLevelType w:val="hybridMultilevel"/>
    <w:tmpl w:val="533A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13BD"/>
    <w:multiLevelType w:val="singleLevel"/>
    <w:tmpl w:val="D8FA79C4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115F2691"/>
    <w:multiLevelType w:val="multilevel"/>
    <w:tmpl w:val="A7FAC3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CD4F20"/>
    <w:multiLevelType w:val="multilevel"/>
    <w:tmpl w:val="C16023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6D15759"/>
    <w:multiLevelType w:val="multilevel"/>
    <w:tmpl w:val="68BC7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611DA4"/>
    <w:multiLevelType w:val="multilevel"/>
    <w:tmpl w:val="339AEAEA"/>
    <w:lvl w:ilvl="0">
      <w:start w:val="5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5"/>
        </w:tabs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55"/>
        </w:tabs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55"/>
        </w:tabs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5"/>
        </w:tabs>
        <w:ind w:left="1835" w:hanging="1800"/>
      </w:pPr>
      <w:rPr>
        <w:rFonts w:hint="default"/>
      </w:rPr>
    </w:lvl>
  </w:abstractNum>
  <w:abstractNum w:abstractNumId="6">
    <w:nsid w:val="567F1D1C"/>
    <w:multiLevelType w:val="singleLevel"/>
    <w:tmpl w:val="FF88B54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7C2E4AC4"/>
    <w:multiLevelType w:val="multilevel"/>
    <w:tmpl w:val="8E166DE2"/>
    <w:lvl w:ilvl="0">
      <w:start w:val="1"/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EB"/>
    <w:rsid w:val="000004EB"/>
    <w:rsid w:val="00000CF1"/>
    <w:rsid w:val="000023E6"/>
    <w:rsid w:val="000035CA"/>
    <w:rsid w:val="00003EE1"/>
    <w:rsid w:val="00016F6B"/>
    <w:rsid w:val="00022C69"/>
    <w:rsid w:val="00023EB5"/>
    <w:rsid w:val="00023EC5"/>
    <w:rsid w:val="00024AAD"/>
    <w:rsid w:val="00031495"/>
    <w:rsid w:val="000326C6"/>
    <w:rsid w:val="000344EC"/>
    <w:rsid w:val="00041AF5"/>
    <w:rsid w:val="0004288E"/>
    <w:rsid w:val="00051FE5"/>
    <w:rsid w:val="000550BC"/>
    <w:rsid w:val="000555CC"/>
    <w:rsid w:val="00057F97"/>
    <w:rsid w:val="00062A74"/>
    <w:rsid w:val="00062B67"/>
    <w:rsid w:val="00063520"/>
    <w:rsid w:val="00064E5E"/>
    <w:rsid w:val="00070B21"/>
    <w:rsid w:val="00071065"/>
    <w:rsid w:val="000726DA"/>
    <w:rsid w:val="00081679"/>
    <w:rsid w:val="00085D61"/>
    <w:rsid w:val="0008604D"/>
    <w:rsid w:val="0008649C"/>
    <w:rsid w:val="0009125A"/>
    <w:rsid w:val="000A775B"/>
    <w:rsid w:val="000A7AF4"/>
    <w:rsid w:val="000B6954"/>
    <w:rsid w:val="000B6BDF"/>
    <w:rsid w:val="000B7C3E"/>
    <w:rsid w:val="000D3BA8"/>
    <w:rsid w:val="000D7D5E"/>
    <w:rsid w:val="000E2AC8"/>
    <w:rsid w:val="000E3B68"/>
    <w:rsid w:val="000E3FDE"/>
    <w:rsid w:val="000E47FA"/>
    <w:rsid w:val="000F1F87"/>
    <w:rsid w:val="000F5BA0"/>
    <w:rsid w:val="000F6A7E"/>
    <w:rsid w:val="00110A06"/>
    <w:rsid w:val="00111DDD"/>
    <w:rsid w:val="00132CFD"/>
    <w:rsid w:val="00134906"/>
    <w:rsid w:val="00136311"/>
    <w:rsid w:val="001562CE"/>
    <w:rsid w:val="00163384"/>
    <w:rsid w:val="00163679"/>
    <w:rsid w:val="0017698B"/>
    <w:rsid w:val="001816F2"/>
    <w:rsid w:val="00181F6B"/>
    <w:rsid w:val="00184DBB"/>
    <w:rsid w:val="00196B88"/>
    <w:rsid w:val="001A1668"/>
    <w:rsid w:val="001C5AE0"/>
    <w:rsid w:val="001D0C6D"/>
    <w:rsid w:val="001D4188"/>
    <w:rsid w:val="001E6CF8"/>
    <w:rsid w:val="001F4F46"/>
    <w:rsid w:val="001F5080"/>
    <w:rsid w:val="00214B82"/>
    <w:rsid w:val="0021750D"/>
    <w:rsid w:val="00224BA9"/>
    <w:rsid w:val="00226915"/>
    <w:rsid w:val="00231199"/>
    <w:rsid w:val="00251A5A"/>
    <w:rsid w:val="00252CF4"/>
    <w:rsid w:val="0025329E"/>
    <w:rsid w:val="0025573B"/>
    <w:rsid w:val="0025592B"/>
    <w:rsid w:val="00260CCE"/>
    <w:rsid w:val="002673D1"/>
    <w:rsid w:val="0027530E"/>
    <w:rsid w:val="002779F8"/>
    <w:rsid w:val="002A0C6C"/>
    <w:rsid w:val="002B52D4"/>
    <w:rsid w:val="002C37BE"/>
    <w:rsid w:val="002D07AF"/>
    <w:rsid w:val="002D4CF4"/>
    <w:rsid w:val="002D5176"/>
    <w:rsid w:val="002F0460"/>
    <w:rsid w:val="002F226F"/>
    <w:rsid w:val="002F2D8A"/>
    <w:rsid w:val="00300C49"/>
    <w:rsid w:val="00303328"/>
    <w:rsid w:val="00313155"/>
    <w:rsid w:val="003243F0"/>
    <w:rsid w:val="00327D44"/>
    <w:rsid w:val="003321EC"/>
    <w:rsid w:val="00333C5D"/>
    <w:rsid w:val="00344382"/>
    <w:rsid w:val="0034558C"/>
    <w:rsid w:val="00356870"/>
    <w:rsid w:val="00371D0C"/>
    <w:rsid w:val="003732FF"/>
    <w:rsid w:val="003755EC"/>
    <w:rsid w:val="0037577D"/>
    <w:rsid w:val="00375AB3"/>
    <w:rsid w:val="003805FA"/>
    <w:rsid w:val="0038089D"/>
    <w:rsid w:val="00385227"/>
    <w:rsid w:val="003A7746"/>
    <w:rsid w:val="003B30AB"/>
    <w:rsid w:val="003B7CC8"/>
    <w:rsid w:val="003D428E"/>
    <w:rsid w:val="003E079C"/>
    <w:rsid w:val="003F53CC"/>
    <w:rsid w:val="004068E0"/>
    <w:rsid w:val="00413ED4"/>
    <w:rsid w:val="004208BA"/>
    <w:rsid w:val="00423167"/>
    <w:rsid w:val="00432079"/>
    <w:rsid w:val="00437AB3"/>
    <w:rsid w:val="00441FC9"/>
    <w:rsid w:val="00457C2B"/>
    <w:rsid w:val="00460ABE"/>
    <w:rsid w:val="0047076E"/>
    <w:rsid w:val="004930E8"/>
    <w:rsid w:val="00493AF1"/>
    <w:rsid w:val="0049404B"/>
    <w:rsid w:val="004A092D"/>
    <w:rsid w:val="004B20BB"/>
    <w:rsid w:val="004C15FE"/>
    <w:rsid w:val="004C1908"/>
    <w:rsid w:val="004C4028"/>
    <w:rsid w:val="004E3D29"/>
    <w:rsid w:val="004F0A8F"/>
    <w:rsid w:val="0050650F"/>
    <w:rsid w:val="00510A38"/>
    <w:rsid w:val="00513F5D"/>
    <w:rsid w:val="00522881"/>
    <w:rsid w:val="00522A06"/>
    <w:rsid w:val="00524229"/>
    <w:rsid w:val="00524FF4"/>
    <w:rsid w:val="00527F53"/>
    <w:rsid w:val="00531FD9"/>
    <w:rsid w:val="00532EEF"/>
    <w:rsid w:val="00546FA9"/>
    <w:rsid w:val="005472BA"/>
    <w:rsid w:val="00554811"/>
    <w:rsid w:val="00556CA3"/>
    <w:rsid w:val="005612C0"/>
    <w:rsid w:val="005628A5"/>
    <w:rsid w:val="00565A3C"/>
    <w:rsid w:val="00575680"/>
    <w:rsid w:val="00584446"/>
    <w:rsid w:val="0058601E"/>
    <w:rsid w:val="005A0D4D"/>
    <w:rsid w:val="005A3050"/>
    <w:rsid w:val="005B09B0"/>
    <w:rsid w:val="005B5416"/>
    <w:rsid w:val="005C07DF"/>
    <w:rsid w:val="005C48DE"/>
    <w:rsid w:val="005C59B8"/>
    <w:rsid w:val="005C7CF5"/>
    <w:rsid w:val="005D0373"/>
    <w:rsid w:val="005D5989"/>
    <w:rsid w:val="005D6102"/>
    <w:rsid w:val="005E1F50"/>
    <w:rsid w:val="005F502A"/>
    <w:rsid w:val="00600007"/>
    <w:rsid w:val="0061189E"/>
    <w:rsid w:val="00613127"/>
    <w:rsid w:val="00613CC7"/>
    <w:rsid w:val="00616BAA"/>
    <w:rsid w:val="00620712"/>
    <w:rsid w:val="00632888"/>
    <w:rsid w:val="00634DE8"/>
    <w:rsid w:val="00653800"/>
    <w:rsid w:val="0065417B"/>
    <w:rsid w:val="00664BE3"/>
    <w:rsid w:val="00695038"/>
    <w:rsid w:val="00697C4C"/>
    <w:rsid w:val="006A3FE8"/>
    <w:rsid w:val="006B1EF3"/>
    <w:rsid w:val="006F5DC4"/>
    <w:rsid w:val="00701437"/>
    <w:rsid w:val="0070196C"/>
    <w:rsid w:val="00703352"/>
    <w:rsid w:val="0071270C"/>
    <w:rsid w:val="007308E9"/>
    <w:rsid w:val="0073279A"/>
    <w:rsid w:val="007329EB"/>
    <w:rsid w:val="007343AB"/>
    <w:rsid w:val="00745B52"/>
    <w:rsid w:val="00750277"/>
    <w:rsid w:val="00751992"/>
    <w:rsid w:val="00754F78"/>
    <w:rsid w:val="0076077B"/>
    <w:rsid w:val="00760F72"/>
    <w:rsid w:val="00765E4C"/>
    <w:rsid w:val="007808BA"/>
    <w:rsid w:val="00790CD3"/>
    <w:rsid w:val="00791BC5"/>
    <w:rsid w:val="00792347"/>
    <w:rsid w:val="00797ED3"/>
    <w:rsid w:val="007A0616"/>
    <w:rsid w:val="007A1656"/>
    <w:rsid w:val="007B36A5"/>
    <w:rsid w:val="007B47A5"/>
    <w:rsid w:val="007C2EE0"/>
    <w:rsid w:val="007C4409"/>
    <w:rsid w:val="007C6E33"/>
    <w:rsid w:val="007E243E"/>
    <w:rsid w:val="007F09FC"/>
    <w:rsid w:val="007F3EE5"/>
    <w:rsid w:val="007F542F"/>
    <w:rsid w:val="00811353"/>
    <w:rsid w:val="0082164C"/>
    <w:rsid w:val="00830B5A"/>
    <w:rsid w:val="00843468"/>
    <w:rsid w:val="00843532"/>
    <w:rsid w:val="00844398"/>
    <w:rsid w:val="00845C87"/>
    <w:rsid w:val="00847675"/>
    <w:rsid w:val="00850407"/>
    <w:rsid w:val="00853A13"/>
    <w:rsid w:val="00854A7B"/>
    <w:rsid w:val="00861356"/>
    <w:rsid w:val="0086684C"/>
    <w:rsid w:val="00871CCC"/>
    <w:rsid w:val="0087218F"/>
    <w:rsid w:val="0088758E"/>
    <w:rsid w:val="00893EAD"/>
    <w:rsid w:val="008B137A"/>
    <w:rsid w:val="008D77F8"/>
    <w:rsid w:val="008E5F43"/>
    <w:rsid w:val="008E71FB"/>
    <w:rsid w:val="008E7A34"/>
    <w:rsid w:val="008F7946"/>
    <w:rsid w:val="00900509"/>
    <w:rsid w:val="00900FC3"/>
    <w:rsid w:val="009100B6"/>
    <w:rsid w:val="009103ED"/>
    <w:rsid w:val="0093395F"/>
    <w:rsid w:val="00933A7E"/>
    <w:rsid w:val="0095045F"/>
    <w:rsid w:val="009520BD"/>
    <w:rsid w:val="00954CDA"/>
    <w:rsid w:val="00977699"/>
    <w:rsid w:val="009827FF"/>
    <w:rsid w:val="00991F67"/>
    <w:rsid w:val="00997873"/>
    <w:rsid w:val="009A113F"/>
    <w:rsid w:val="009A3A39"/>
    <w:rsid w:val="009A40F7"/>
    <w:rsid w:val="009A580D"/>
    <w:rsid w:val="009A5830"/>
    <w:rsid w:val="009C44BA"/>
    <w:rsid w:val="009D1A82"/>
    <w:rsid w:val="009D29F4"/>
    <w:rsid w:val="009D3F9D"/>
    <w:rsid w:val="009D667F"/>
    <w:rsid w:val="009E302C"/>
    <w:rsid w:val="009E3F30"/>
    <w:rsid w:val="009F1576"/>
    <w:rsid w:val="009F17EA"/>
    <w:rsid w:val="009F41EE"/>
    <w:rsid w:val="00A05F28"/>
    <w:rsid w:val="00A12988"/>
    <w:rsid w:val="00A27696"/>
    <w:rsid w:val="00A3264E"/>
    <w:rsid w:val="00A337D8"/>
    <w:rsid w:val="00A350D1"/>
    <w:rsid w:val="00A450BD"/>
    <w:rsid w:val="00A465C6"/>
    <w:rsid w:val="00A503EF"/>
    <w:rsid w:val="00A50434"/>
    <w:rsid w:val="00A51ECD"/>
    <w:rsid w:val="00A60FB6"/>
    <w:rsid w:val="00A66AAB"/>
    <w:rsid w:val="00A748E5"/>
    <w:rsid w:val="00A77F81"/>
    <w:rsid w:val="00A85A9B"/>
    <w:rsid w:val="00A86E54"/>
    <w:rsid w:val="00A924CA"/>
    <w:rsid w:val="00AA01BE"/>
    <w:rsid w:val="00AA0A25"/>
    <w:rsid w:val="00AA649F"/>
    <w:rsid w:val="00AB0EE6"/>
    <w:rsid w:val="00AC02D8"/>
    <w:rsid w:val="00AC2483"/>
    <w:rsid w:val="00AC42DB"/>
    <w:rsid w:val="00AC66A7"/>
    <w:rsid w:val="00AE5CD7"/>
    <w:rsid w:val="00AF0538"/>
    <w:rsid w:val="00AF05BB"/>
    <w:rsid w:val="00AF5B92"/>
    <w:rsid w:val="00B004CC"/>
    <w:rsid w:val="00B0433F"/>
    <w:rsid w:val="00B11F16"/>
    <w:rsid w:val="00B12D83"/>
    <w:rsid w:val="00B13050"/>
    <w:rsid w:val="00B22F5C"/>
    <w:rsid w:val="00B2688B"/>
    <w:rsid w:val="00B37CC3"/>
    <w:rsid w:val="00B44EB1"/>
    <w:rsid w:val="00B47074"/>
    <w:rsid w:val="00B52F68"/>
    <w:rsid w:val="00B56049"/>
    <w:rsid w:val="00B60B83"/>
    <w:rsid w:val="00B75A24"/>
    <w:rsid w:val="00B76491"/>
    <w:rsid w:val="00B82233"/>
    <w:rsid w:val="00B857D3"/>
    <w:rsid w:val="00B868E2"/>
    <w:rsid w:val="00B93EAA"/>
    <w:rsid w:val="00B961F4"/>
    <w:rsid w:val="00BA0859"/>
    <w:rsid w:val="00BA181F"/>
    <w:rsid w:val="00BA586E"/>
    <w:rsid w:val="00BB1486"/>
    <w:rsid w:val="00BB1DD6"/>
    <w:rsid w:val="00BB35EB"/>
    <w:rsid w:val="00BB3DD3"/>
    <w:rsid w:val="00BC2CF1"/>
    <w:rsid w:val="00BC2DFD"/>
    <w:rsid w:val="00BE0559"/>
    <w:rsid w:val="00BE5F2F"/>
    <w:rsid w:val="00C01BE8"/>
    <w:rsid w:val="00C04160"/>
    <w:rsid w:val="00C149D7"/>
    <w:rsid w:val="00C46E1A"/>
    <w:rsid w:val="00C5568B"/>
    <w:rsid w:val="00C56D8B"/>
    <w:rsid w:val="00C603A8"/>
    <w:rsid w:val="00C71ABE"/>
    <w:rsid w:val="00C910CC"/>
    <w:rsid w:val="00CA06DA"/>
    <w:rsid w:val="00CA6040"/>
    <w:rsid w:val="00CB0C78"/>
    <w:rsid w:val="00CB335C"/>
    <w:rsid w:val="00CB539C"/>
    <w:rsid w:val="00CB5E63"/>
    <w:rsid w:val="00CB7011"/>
    <w:rsid w:val="00CC23D6"/>
    <w:rsid w:val="00CD49A0"/>
    <w:rsid w:val="00CD7FBC"/>
    <w:rsid w:val="00CE5390"/>
    <w:rsid w:val="00CF3FA0"/>
    <w:rsid w:val="00CF4F11"/>
    <w:rsid w:val="00CF6B9D"/>
    <w:rsid w:val="00D07F2C"/>
    <w:rsid w:val="00D154E0"/>
    <w:rsid w:val="00D22C0E"/>
    <w:rsid w:val="00D24848"/>
    <w:rsid w:val="00D25A77"/>
    <w:rsid w:val="00D3307C"/>
    <w:rsid w:val="00D35F15"/>
    <w:rsid w:val="00D45AD8"/>
    <w:rsid w:val="00D51783"/>
    <w:rsid w:val="00D51E78"/>
    <w:rsid w:val="00D52D80"/>
    <w:rsid w:val="00D54158"/>
    <w:rsid w:val="00D567C3"/>
    <w:rsid w:val="00D63EF6"/>
    <w:rsid w:val="00D76E61"/>
    <w:rsid w:val="00D77725"/>
    <w:rsid w:val="00D7794F"/>
    <w:rsid w:val="00D82B47"/>
    <w:rsid w:val="00D93FC6"/>
    <w:rsid w:val="00D96DCE"/>
    <w:rsid w:val="00D974BB"/>
    <w:rsid w:val="00DA0F5A"/>
    <w:rsid w:val="00DA30B7"/>
    <w:rsid w:val="00DA34BF"/>
    <w:rsid w:val="00DB3A81"/>
    <w:rsid w:val="00DB6F04"/>
    <w:rsid w:val="00DC6E88"/>
    <w:rsid w:val="00DC7C64"/>
    <w:rsid w:val="00DD1A68"/>
    <w:rsid w:val="00DD3123"/>
    <w:rsid w:val="00DE489B"/>
    <w:rsid w:val="00DE48DB"/>
    <w:rsid w:val="00DF0C4F"/>
    <w:rsid w:val="00DF0FB5"/>
    <w:rsid w:val="00DF79DC"/>
    <w:rsid w:val="00DF7B61"/>
    <w:rsid w:val="00E07BAD"/>
    <w:rsid w:val="00E2570F"/>
    <w:rsid w:val="00E411D1"/>
    <w:rsid w:val="00E43791"/>
    <w:rsid w:val="00E55F81"/>
    <w:rsid w:val="00E6460C"/>
    <w:rsid w:val="00E6493E"/>
    <w:rsid w:val="00E747A0"/>
    <w:rsid w:val="00E80325"/>
    <w:rsid w:val="00E80986"/>
    <w:rsid w:val="00E9067D"/>
    <w:rsid w:val="00E93EAC"/>
    <w:rsid w:val="00E941B8"/>
    <w:rsid w:val="00E94450"/>
    <w:rsid w:val="00EA059F"/>
    <w:rsid w:val="00EB3163"/>
    <w:rsid w:val="00EB4AFC"/>
    <w:rsid w:val="00ED6F41"/>
    <w:rsid w:val="00ED7E52"/>
    <w:rsid w:val="00EE1453"/>
    <w:rsid w:val="00EE5796"/>
    <w:rsid w:val="00EE7AED"/>
    <w:rsid w:val="00EF027C"/>
    <w:rsid w:val="00EF4FC5"/>
    <w:rsid w:val="00F00B78"/>
    <w:rsid w:val="00F058E3"/>
    <w:rsid w:val="00F13800"/>
    <w:rsid w:val="00F15564"/>
    <w:rsid w:val="00F21307"/>
    <w:rsid w:val="00F23BC1"/>
    <w:rsid w:val="00F3761A"/>
    <w:rsid w:val="00F436EF"/>
    <w:rsid w:val="00F45BFF"/>
    <w:rsid w:val="00F553AD"/>
    <w:rsid w:val="00F575F6"/>
    <w:rsid w:val="00F6176A"/>
    <w:rsid w:val="00F705D1"/>
    <w:rsid w:val="00F76055"/>
    <w:rsid w:val="00F813B7"/>
    <w:rsid w:val="00F8460D"/>
    <w:rsid w:val="00F85D36"/>
    <w:rsid w:val="00F94A32"/>
    <w:rsid w:val="00FA4258"/>
    <w:rsid w:val="00FB1401"/>
    <w:rsid w:val="00FB7F1A"/>
    <w:rsid w:val="00FC4FC0"/>
    <w:rsid w:val="00FE49A3"/>
    <w:rsid w:val="00FE4A69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1DD6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2">
    <w:name w:val="Body Text 2"/>
    <w:basedOn w:val="a"/>
    <w:link w:val="20"/>
    <w:uiPriority w:val="99"/>
    <w:rsid w:val="00BB1DD6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Pr>
      <w:sz w:val="24"/>
      <w:szCs w:val="24"/>
    </w:rPr>
  </w:style>
  <w:style w:type="paragraph" w:customStyle="1" w:styleId="a5">
    <w:name w:val="Таблица текст"/>
    <w:basedOn w:val="a"/>
    <w:uiPriority w:val="99"/>
    <w:rsid w:val="00BB1DD6"/>
    <w:pPr>
      <w:spacing w:before="40" w:after="40"/>
      <w:ind w:left="57" w:right="57"/>
    </w:pPr>
    <w:rPr>
      <w:sz w:val="22"/>
      <w:szCs w:val="22"/>
    </w:rPr>
  </w:style>
  <w:style w:type="paragraph" w:customStyle="1" w:styleId="-2">
    <w:name w:val="Пункт-2"/>
    <w:basedOn w:val="a"/>
    <w:uiPriority w:val="99"/>
    <w:rsid w:val="00BB1DD6"/>
    <w:pPr>
      <w:keepNext/>
      <w:tabs>
        <w:tab w:val="num" w:pos="450"/>
      </w:tabs>
      <w:suppressAutoHyphens/>
      <w:spacing w:before="240" w:after="120"/>
      <w:ind w:left="450" w:hanging="450"/>
      <w:outlineLvl w:val="2"/>
    </w:pPr>
    <w:rPr>
      <w:b/>
      <w:bCs/>
      <w:sz w:val="28"/>
      <w:szCs w:val="28"/>
    </w:rPr>
  </w:style>
  <w:style w:type="paragraph" w:customStyle="1" w:styleId="a6">
    <w:name w:val="Таблица шапка"/>
    <w:basedOn w:val="a"/>
    <w:uiPriority w:val="99"/>
    <w:rsid w:val="00BB1DD6"/>
    <w:pPr>
      <w:keepNext/>
      <w:spacing w:before="40" w:after="40"/>
      <w:ind w:left="57" w:right="57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37577D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Pr>
      <w:sz w:val="24"/>
      <w:szCs w:val="24"/>
    </w:rPr>
  </w:style>
  <w:style w:type="paragraph" w:customStyle="1" w:styleId="st1">
    <w:name w:val="st1"/>
    <w:basedOn w:val="a"/>
    <w:autoRedefine/>
    <w:uiPriority w:val="99"/>
    <w:rsid w:val="0037577D"/>
    <w:pPr>
      <w:ind w:left="317" w:hanging="284"/>
    </w:pPr>
  </w:style>
  <w:style w:type="paragraph" w:customStyle="1" w:styleId="TextManual">
    <w:name w:val="Text Manual"/>
    <w:basedOn w:val="a"/>
    <w:uiPriority w:val="99"/>
    <w:rsid w:val="0037577D"/>
    <w:pPr>
      <w:spacing w:before="60" w:after="120"/>
      <w:ind w:firstLine="567"/>
      <w:jc w:val="both"/>
    </w:pPr>
  </w:style>
  <w:style w:type="paragraph" w:styleId="21">
    <w:name w:val="Body Text Indent 2"/>
    <w:basedOn w:val="a"/>
    <w:link w:val="22"/>
    <w:uiPriority w:val="99"/>
    <w:rsid w:val="0037577D"/>
    <w:pPr>
      <w:ind w:left="317" w:hanging="317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paragraph" w:styleId="a9">
    <w:name w:val="footer"/>
    <w:basedOn w:val="a"/>
    <w:link w:val="aa"/>
    <w:uiPriority w:val="99"/>
    <w:rsid w:val="00ED6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sz w:val="24"/>
      <w:szCs w:val="24"/>
    </w:rPr>
  </w:style>
  <w:style w:type="paragraph" w:customStyle="1" w:styleId="ab">
    <w:name w:val="Знак Знак Знак Знак Знак Знак"/>
    <w:basedOn w:val="a"/>
    <w:uiPriority w:val="99"/>
    <w:rsid w:val="000F6A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basedOn w:val="a0"/>
    <w:uiPriority w:val="99"/>
    <w:rsid w:val="00251A5A"/>
  </w:style>
  <w:style w:type="paragraph" w:styleId="ad">
    <w:name w:val="Balloon Text"/>
    <w:basedOn w:val="a"/>
    <w:link w:val="ae"/>
    <w:uiPriority w:val="99"/>
    <w:semiHidden/>
    <w:rsid w:val="00085D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085D61"/>
    <w:rPr>
      <w:rFonts w:ascii="Tahoma" w:hAnsi="Tahoma" w:cs="Tahoma"/>
      <w:sz w:val="16"/>
      <w:szCs w:val="16"/>
    </w:rPr>
  </w:style>
  <w:style w:type="character" w:styleId="af">
    <w:name w:val="Strong"/>
    <w:uiPriority w:val="99"/>
    <w:qFormat/>
    <w:rsid w:val="00333C5D"/>
    <w:rPr>
      <w:b/>
      <w:bCs/>
    </w:rPr>
  </w:style>
  <w:style w:type="character" w:customStyle="1" w:styleId="WW8Num1z0">
    <w:name w:val="WW8Num1z0"/>
    <w:uiPriority w:val="99"/>
    <w:rsid w:val="00522A06"/>
  </w:style>
  <w:style w:type="character" w:styleId="af0">
    <w:name w:val="annotation reference"/>
    <w:uiPriority w:val="99"/>
    <w:semiHidden/>
    <w:rsid w:val="005D610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5D6102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5D610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1DD6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2">
    <w:name w:val="Body Text 2"/>
    <w:basedOn w:val="a"/>
    <w:link w:val="20"/>
    <w:uiPriority w:val="99"/>
    <w:rsid w:val="00BB1DD6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Pr>
      <w:sz w:val="24"/>
      <w:szCs w:val="24"/>
    </w:rPr>
  </w:style>
  <w:style w:type="paragraph" w:customStyle="1" w:styleId="a5">
    <w:name w:val="Таблица текст"/>
    <w:basedOn w:val="a"/>
    <w:uiPriority w:val="99"/>
    <w:rsid w:val="00BB1DD6"/>
    <w:pPr>
      <w:spacing w:before="40" w:after="40"/>
      <w:ind w:left="57" w:right="57"/>
    </w:pPr>
    <w:rPr>
      <w:sz w:val="22"/>
      <w:szCs w:val="22"/>
    </w:rPr>
  </w:style>
  <w:style w:type="paragraph" w:customStyle="1" w:styleId="-2">
    <w:name w:val="Пункт-2"/>
    <w:basedOn w:val="a"/>
    <w:uiPriority w:val="99"/>
    <w:rsid w:val="00BB1DD6"/>
    <w:pPr>
      <w:keepNext/>
      <w:tabs>
        <w:tab w:val="num" w:pos="450"/>
      </w:tabs>
      <w:suppressAutoHyphens/>
      <w:spacing w:before="240" w:after="120"/>
      <w:ind w:left="450" w:hanging="450"/>
      <w:outlineLvl w:val="2"/>
    </w:pPr>
    <w:rPr>
      <w:b/>
      <w:bCs/>
      <w:sz w:val="28"/>
      <w:szCs w:val="28"/>
    </w:rPr>
  </w:style>
  <w:style w:type="paragraph" w:customStyle="1" w:styleId="a6">
    <w:name w:val="Таблица шапка"/>
    <w:basedOn w:val="a"/>
    <w:uiPriority w:val="99"/>
    <w:rsid w:val="00BB1DD6"/>
    <w:pPr>
      <w:keepNext/>
      <w:spacing w:before="40" w:after="40"/>
      <w:ind w:left="57" w:right="57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37577D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Pr>
      <w:sz w:val="24"/>
      <w:szCs w:val="24"/>
    </w:rPr>
  </w:style>
  <w:style w:type="paragraph" w:customStyle="1" w:styleId="st1">
    <w:name w:val="st1"/>
    <w:basedOn w:val="a"/>
    <w:autoRedefine/>
    <w:uiPriority w:val="99"/>
    <w:rsid w:val="0037577D"/>
    <w:pPr>
      <w:ind w:left="317" w:hanging="284"/>
    </w:pPr>
  </w:style>
  <w:style w:type="paragraph" w:customStyle="1" w:styleId="TextManual">
    <w:name w:val="Text Manual"/>
    <w:basedOn w:val="a"/>
    <w:uiPriority w:val="99"/>
    <w:rsid w:val="0037577D"/>
    <w:pPr>
      <w:spacing w:before="60" w:after="120"/>
      <w:ind w:firstLine="567"/>
      <w:jc w:val="both"/>
    </w:pPr>
  </w:style>
  <w:style w:type="paragraph" w:styleId="21">
    <w:name w:val="Body Text Indent 2"/>
    <w:basedOn w:val="a"/>
    <w:link w:val="22"/>
    <w:uiPriority w:val="99"/>
    <w:rsid w:val="0037577D"/>
    <w:pPr>
      <w:ind w:left="317" w:hanging="317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paragraph" w:styleId="a9">
    <w:name w:val="footer"/>
    <w:basedOn w:val="a"/>
    <w:link w:val="aa"/>
    <w:uiPriority w:val="99"/>
    <w:rsid w:val="00ED6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sz w:val="24"/>
      <w:szCs w:val="24"/>
    </w:rPr>
  </w:style>
  <w:style w:type="paragraph" w:customStyle="1" w:styleId="ab">
    <w:name w:val="Знак Знак Знак Знак Знак Знак"/>
    <w:basedOn w:val="a"/>
    <w:uiPriority w:val="99"/>
    <w:rsid w:val="000F6A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basedOn w:val="a0"/>
    <w:uiPriority w:val="99"/>
    <w:rsid w:val="00251A5A"/>
  </w:style>
  <w:style w:type="paragraph" w:styleId="ad">
    <w:name w:val="Balloon Text"/>
    <w:basedOn w:val="a"/>
    <w:link w:val="ae"/>
    <w:uiPriority w:val="99"/>
    <w:semiHidden/>
    <w:rsid w:val="00085D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085D61"/>
    <w:rPr>
      <w:rFonts w:ascii="Tahoma" w:hAnsi="Tahoma" w:cs="Tahoma"/>
      <w:sz w:val="16"/>
      <w:szCs w:val="16"/>
    </w:rPr>
  </w:style>
  <w:style w:type="character" w:styleId="af">
    <w:name w:val="Strong"/>
    <w:uiPriority w:val="99"/>
    <w:qFormat/>
    <w:rsid w:val="00333C5D"/>
    <w:rPr>
      <w:b/>
      <w:bCs/>
    </w:rPr>
  </w:style>
  <w:style w:type="character" w:customStyle="1" w:styleId="WW8Num1z0">
    <w:name w:val="WW8Num1z0"/>
    <w:uiPriority w:val="99"/>
    <w:rsid w:val="00522A06"/>
  </w:style>
  <w:style w:type="character" w:styleId="af0">
    <w:name w:val="annotation reference"/>
    <w:uiPriority w:val="99"/>
    <w:semiHidden/>
    <w:rsid w:val="005D610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5D6102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5D610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2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Портативный компьютерный электрокардиограф с функциями автоматического измерения параметров и интерпретации ЭКГ детей</vt:lpstr>
    </vt:vector>
  </TitlesOfParts>
  <Company>М-Д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Портативный компьютерный электрокардиограф с функциями автоматического измерения параметров и интерпретации ЭКГ детей</dc:title>
  <dc:creator>М-Л</dc:creator>
  <cp:lastModifiedBy>root</cp:lastModifiedBy>
  <cp:revision>3</cp:revision>
  <cp:lastPrinted>2017-07-20T06:54:00Z</cp:lastPrinted>
  <dcterms:created xsi:type="dcterms:W3CDTF">2018-10-16T05:28:00Z</dcterms:created>
  <dcterms:modified xsi:type="dcterms:W3CDTF">2018-10-16T07:11:00Z</dcterms:modified>
</cp:coreProperties>
</file>